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C14" w:rsidRPr="002B098A" w:rsidRDefault="00867C14" w:rsidP="002B098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B098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8000" cy="68580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C14" w:rsidRPr="002B098A" w:rsidRDefault="00867C14" w:rsidP="002B098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7C14" w:rsidRPr="002B098A" w:rsidRDefault="00867C14" w:rsidP="002B098A">
      <w:pPr>
        <w:pStyle w:val="1"/>
        <w:tabs>
          <w:tab w:val="left" w:pos="708"/>
        </w:tabs>
        <w:rPr>
          <w:szCs w:val="28"/>
          <w:lang w:val="uk-UA"/>
        </w:rPr>
      </w:pPr>
      <w:r w:rsidRPr="002B098A">
        <w:rPr>
          <w:szCs w:val="28"/>
          <w:lang w:val="uk-UA"/>
        </w:rPr>
        <w:t>КАГАРЛИЦЬКА  МІСЬКА  РАДА  VІІІ  СКЛИКАННЯ</w:t>
      </w:r>
    </w:p>
    <w:p w:rsidR="00867C14" w:rsidRPr="002B098A" w:rsidRDefault="00867C14" w:rsidP="002B09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867C14" w:rsidRPr="002B098A" w:rsidRDefault="002B098A" w:rsidP="002B098A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67C14" w:rsidRPr="002B098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67C14" w:rsidRPr="002B098A" w:rsidRDefault="00867C14" w:rsidP="002B09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C14" w:rsidRPr="002B098A" w:rsidRDefault="00867C14" w:rsidP="002B09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98A">
        <w:rPr>
          <w:rFonts w:ascii="Times New Roman" w:hAnsi="Times New Roman" w:cs="Times New Roman"/>
          <w:b/>
          <w:sz w:val="28"/>
          <w:szCs w:val="28"/>
        </w:rPr>
        <w:t xml:space="preserve">04.11.2021 № </w:t>
      </w:r>
      <w:r w:rsidR="004C31CF">
        <w:rPr>
          <w:rFonts w:ascii="Times New Roman" w:hAnsi="Times New Roman" w:cs="Times New Roman"/>
          <w:b/>
          <w:sz w:val="28"/>
          <w:szCs w:val="28"/>
        </w:rPr>
        <w:t>1753</w:t>
      </w:r>
      <w:r w:rsidRPr="002B098A">
        <w:rPr>
          <w:rFonts w:ascii="Times New Roman" w:hAnsi="Times New Roman" w:cs="Times New Roman"/>
          <w:b/>
          <w:sz w:val="28"/>
          <w:szCs w:val="28"/>
        </w:rPr>
        <w:t xml:space="preserve"> - 13 - VIІ</w:t>
      </w:r>
      <w:r w:rsidRPr="002B098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B09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Pr="002B098A" w:rsidRDefault="00C155AC" w:rsidP="002B098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D1955" w:rsidRPr="002B098A" w:rsidRDefault="0014662A" w:rsidP="002B098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Про затвердження </w:t>
      </w:r>
      <w:r w:rsidR="00BD1955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Вітрогон Віктору Олексійовичу</w:t>
      </w:r>
    </w:p>
    <w:p w:rsidR="006F2699" w:rsidRPr="002B098A" w:rsidRDefault="003C1A70" w:rsidP="002B098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технічної документаці</w:t>
      </w:r>
      <w:r w:rsidR="006F2699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ї</w:t>
      </w:r>
      <w:r w:rsidR="00BD1955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6F2699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із землеустрою щодо встановлення (відновлення)</w:t>
      </w:r>
    </w:p>
    <w:p w:rsidR="00BD1955" w:rsidRPr="002B098A" w:rsidRDefault="006F2699" w:rsidP="002B098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меж </w:t>
      </w:r>
      <w:r w:rsidR="00AD7BB0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земельної  ділянки</w:t>
      </w:r>
      <w:r w:rsidR="0014662A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 натурі та</w:t>
      </w:r>
      <w:r w:rsidR="00BD1955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передачі</w:t>
      </w:r>
      <w:r w:rsidR="00BD1955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EC4AEE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у власність</w:t>
      </w:r>
      <w:r w:rsidR="003C1A70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AD7BB0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0,25</w:t>
      </w:r>
      <w:r w:rsidR="003C1A70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00 </w:t>
      </w:r>
      <w:r w:rsidR="00BD1955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AD7BB0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га </w:t>
      </w:r>
    </w:p>
    <w:p w:rsidR="004C31CF" w:rsidRDefault="00AD7BB0" w:rsidP="002B098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для будівництва і обслуговування</w:t>
      </w:r>
      <w:r w:rsidR="004C31CF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житлового будинку, </w:t>
      </w:r>
    </w:p>
    <w:p w:rsidR="00C155AC" w:rsidRPr="002B098A" w:rsidRDefault="00AD7BB0" w:rsidP="002B098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господарських будівель і споруд</w:t>
      </w:r>
      <w:r w:rsidR="004C31CF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BA0601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 с. Стави, вул.</w:t>
      </w:r>
      <w:r w:rsidR="003C1A70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BA0601" w:rsidRPr="002B098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Сергієнка 52-а</w:t>
      </w:r>
    </w:p>
    <w:p w:rsidR="00C155AC" w:rsidRPr="002B098A" w:rsidRDefault="00C155AC" w:rsidP="002B09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098A" w:rsidRPr="002B098A" w:rsidRDefault="00455AE6" w:rsidP="002B09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</w:t>
      </w:r>
      <w:r w:rsidR="00B73D9F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аяву</w:t>
      </w:r>
      <w:r w:rsidR="004C229C" w:rsidRPr="002B098A">
        <w:rPr>
          <w:rFonts w:ascii="Times New Roman" w:eastAsia="Times New Roman" w:hAnsi="Times New Roman" w:cs="Times New Roman"/>
          <w:sz w:val="28"/>
          <w:szCs w:val="28"/>
        </w:rPr>
        <w:t xml:space="preserve"> гр.</w:t>
      </w:r>
      <w:r w:rsidR="003C1A70" w:rsidRPr="002B098A">
        <w:rPr>
          <w:rFonts w:ascii="Times New Roman" w:eastAsia="Times New Roman" w:hAnsi="Times New Roman" w:cs="Times New Roman"/>
          <w:sz w:val="28"/>
          <w:szCs w:val="28"/>
        </w:rPr>
        <w:t xml:space="preserve"> Вітрогон В.О. </w:t>
      </w:r>
      <w:r w:rsidR="00BA0601" w:rsidRPr="002B098A">
        <w:rPr>
          <w:rFonts w:ascii="Times New Roman" w:eastAsia="Times New Roman" w:hAnsi="Times New Roman" w:cs="Times New Roman"/>
          <w:sz w:val="28"/>
          <w:szCs w:val="28"/>
        </w:rPr>
        <w:t>(с. Стави вул. Сергієнка 52-а</w:t>
      </w:r>
      <w:r w:rsidR="005F443D" w:rsidRPr="002B098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матеріали технічної документації</w:t>
      </w:r>
      <w:r w:rsidR="0014662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із </w:t>
      </w:r>
      <w:r w:rsidR="0014662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землеустрою щодо </w:t>
      </w:r>
      <w:r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</w:t>
      </w:r>
      <w:r w:rsidR="00EC4AEE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лення (відновлення) меж земельних ділянок</w:t>
      </w:r>
      <w:r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натурі (на місцевості) та передачу</w:t>
      </w:r>
      <w:r w:rsidR="0014662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земельної ділянки у власність</w:t>
      </w:r>
      <w:r w:rsidR="00BA0601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, розроблена ПП «Єдиний центр»</w:t>
      </w:r>
      <w:r w:rsidR="0014662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43D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будівництва і обслуговування</w:t>
      </w:r>
      <w:r w:rsidR="0014662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43D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 будинку</w:t>
      </w:r>
      <w:r w:rsidR="004C229C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F443D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господарських будівель і споруд</w:t>
      </w:r>
      <w:r w:rsidR="00EC4AEE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r w:rsidR="00757408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(присадибна ділянка</w:t>
      </w:r>
      <w:r w:rsidR="005F443D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BA0601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гр. Вітрогон В.О. в с. Стави, вул. Сергієнка 52-а</w:t>
      </w:r>
      <w:r w:rsidR="00FA70A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4662A" w:rsidRPr="002B0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662A" w:rsidRPr="002B098A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2B098A" w:rsidRPr="002B098A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2B098A" w:rsidRPr="002B098A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2B098A" w:rsidRPr="002B098A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C206FD" w:rsidRPr="002B098A" w:rsidRDefault="0014662A" w:rsidP="002B0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sz w:val="28"/>
          <w:szCs w:val="28"/>
        </w:rPr>
        <w:t>1.Затверд</w:t>
      </w:r>
      <w:r w:rsidR="00E65EFB" w:rsidRPr="002B098A"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>и г</w:t>
      </w:r>
      <w:r w:rsidR="00BA0601" w:rsidRPr="002B098A">
        <w:rPr>
          <w:rFonts w:ascii="Times New Roman" w:eastAsia="Times New Roman" w:hAnsi="Times New Roman" w:cs="Times New Roman"/>
          <w:sz w:val="28"/>
          <w:szCs w:val="28"/>
        </w:rPr>
        <w:t>р. Вітрогон Віктору Олексійовичу</w:t>
      </w:r>
      <w:r w:rsidR="004555BC" w:rsidRPr="002B098A">
        <w:rPr>
          <w:rFonts w:ascii="Times New Roman" w:eastAsia="Times New Roman" w:hAnsi="Times New Roman" w:cs="Times New Roman"/>
          <w:sz w:val="28"/>
          <w:szCs w:val="28"/>
        </w:rPr>
        <w:t xml:space="preserve"> матеріали технічної документації із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</w:t>
      </w:r>
      <w:r w:rsidR="004555BC" w:rsidRPr="002B098A">
        <w:rPr>
          <w:rFonts w:ascii="Times New Roman" w:eastAsia="Times New Roman" w:hAnsi="Times New Roman" w:cs="Times New Roman"/>
          <w:sz w:val="28"/>
          <w:szCs w:val="28"/>
        </w:rPr>
        <w:t xml:space="preserve">щодо встановлення (відновлення) меж </w:t>
      </w:r>
      <w:r w:rsidR="00EC4AEE" w:rsidRPr="002B098A">
        <w:rPr>
          <w:rFonts w:ascii="Times New Roman" w:eastAsia="Times New Roman" w:hAnsi="Times New Roman" w:cs="Times New Roman"/>
          <w:sz w:val="28"/>
          <w:szCs w:val="28"/>
        </w:rPr>
        <w:t>земельних ділянок</w:t>
      </w:r>
      <w:r w:rsidR="004555BC" w:rsidRPr="002B098A">
        <w:rPr>
          <w:rFonts w:ascii="Times New Roman" w:eastAsia="Times New Roman" w:hAnsi="Times New Roman" w:cs="Times New Roman"/>
          <w:sz w:val="28"/>
          <w:szCs w:val="28"/>
        </w:rPr>
        <w:t xml:space="preserve"> в натурі(на місцевості)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загальною площею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 xml:space="preserve"> 0,25</w:t>
      </w:r>
      <w:r w:rsidR="00BD1955" w:rsidRPr="002B098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 xml:space="preserve"> га 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(кад</w:t>
      </w:r>
      <w:r w:rsidR="00875648" w:rsidRPr="002B098A">
        <w:rPr>
          <w:rFonts w:ascii="Times New Roman" w:eastAsia="Times New Roman" w:hAnsi="Times New Roman" w:cs="Times New Roman"/>
          <w:sz w:val="28"/>
          <w:szCs w:val="28"/>
        </w:rPr>
        <w:t>астровий номер 3222287201:01:308</w:t>
      </w:r>
      <w:r w:rsidR="00EC4AEE" w:rsidRPr="002B098A">
        <w:rPr>
          <w:rFonts w:ascii="Times New Roman" w:eastAsia="Times New Roman" w:hAnsi="Times New Roman" w:cs="Times New Roman"/>
          <w:sz w:val="28"/>
          <w:szCs w:val="28"/>
        </w:rPr>
        <w:t>:001</w:t>
      </w:r>
      <w:r w:rsidR="00875648" w:rsidRPr="002B098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>) для</w:t>
      </w:r>
      <w:r w:rsidR="004555BC" w:rsidRPr="002B098A">
        <w:rPr>
          <w:rFonts w:ascii="Times New Roman" w:eastAsia="Times New Roman" w:hAnsi="Times New Roman" w:cs="Times New Roman"/>
          <w:sz w:val="28"/>
          <w:szCs w:val="28"/>
        </w:rPr>
        <w:t xml:space="preserve"> будівництва і обслуговування житлового будинку</w:t>
      </w:r>
      <w:r w:rsidR="004C229C" w:rsidRPr="002B09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55BC" w:rsidRPr="002B098A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господарських будівель і спору</w:t>
      </w:r>
      <w:r w:rsidR="004C229C" w:rsidRPr="002B098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 xml:space="preserve"> (присадибна ділянка</w:t>
      </w:r>
      <w:r w:rsidR="004C229C" w:rsidRPr="002B098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в с.</w:t>
      </w:r>
      <w:r w:rsidR="00B96B67" w:rsidRPr="002B0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648" w:rsidRPr="002B098A">
        <w:rPr>
          <w:rFonts w:ascii="Times New Roman" w:eastAsia="Times New Roman" w:hAnsi="Times New Roman" w:cs="Times New Roman"/>
          <w:sz w:val="28"/>
          <w:szCs w:val="28"/>
        </w:rPr>
        <w:t>Стави, вул. Сергієнка 52-а</w:t>
      </w:r>
      <w:r w:rsidR="004C229C" w:rsidRPr="002B09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06FD" w:rsidRPr="002B0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6FD" w:rsidRPr="002B098A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="00C206FD" w:rsidRPr="002B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5AC" w:rsidRPr="002B098A" w:rsidRDefault="00C155AC" w:rsidP="002B0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06FD" w:rsidRPr="002B098A" w:rsidRDefault="0041092B" w:rsidP="002B09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sz w:val="28"/>
          <w:szCs w:val="28"/>
        </w:rPr>
        <w:t>2.Пере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>дати г</w:t>
      </w:r>
      <w:r w:rsidR="00BA0601" w:rsidRPr="002B098A">
        <w:rPr>
          <w:rFonts w:ascii="Times New Roman" w:eastAsia="Times New Roman" w:hAnsi="Times New Roman" w:cs="Times New Roman"/>
          <w:sz w:val="28"/>
          <w:szCs w:val="28"/>
        </w:rPr>
        <w:t>р. Вітрогон Віктору Олексійовичу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у власність з земель комунальної власності, земельні 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>ділянки  загальною площею 0,25</w:t>
      </w:r>
      <w:r w:rsidR="004C31CF">
        <w:rPr>
          <w:rFonts w:ascii="Times New Roman" w:eastAsia="Times New Roman" w:hAnsi="Times New Roman" w:cs="Times New Roman"/>
          <w:sz w:val="28"/>
          <w:szCs w:val="28"/>
        </w:rPr>
        <w:t>00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 xml:space="preserve"> га 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(кадастро</w:t>
      </w:r>
      <w:r w:rsidR="00875648" w:rsidRPr="002B098A">
        <w:rPr>
          <w:rFonts w:ascii="Times New Roman" w:eastAsia="Times New Roman" w:hAnsi="Times New Roman" w:cs="Times New Roman"/>
          <w:sz w:val="28"/>
          <w:szCs w:val="28"/>
        </w:rPr>
        <w:t>вий номер 3222287201:01:308:0018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>) для будівництва і обслуговування житлового будинку, господарських будівел</w:t>
      </w:r>
      <w:r w:rsidR="00757408" w:rsidRPr="002B098A">
        <w:rPr>
          <w:rFonts w:ascii="Times New Roman" w:eastAsia="Times New Roman" w:hAnsi="Times New Roman" w:cs="Times New Roman"/>
          <w:sz w:val="28"/>
          <w:szCs w:val="28"/>
        </w:rPr>
        <w:t>ь і споруд  (присадибна ділянка)</w:t>
      </w:r>
      <w:r w:rsidR="00875648" w:rsidRPr="002B098A">
        <w:rPr>
          <w:rFonts w:ascii="Times New Roman" w:eastAsia="Times New Roman" w:hAnsi="Times New Roman" w:cs="Times New Roman"/>
          <w:sz w:val="28"/>
          <w:szCs w:val="28"/>
        </w:rPr>
        <w:t xml:space="preserve"> в с. Стави, вул. Сергієнка 52-а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B098A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5AC" w:rsidRPr="002B098A" w:rsidRDefault="00C155AC" w:rsidP="002B09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6B67" w:rsidRDefault="004555BC" w:rsidP="002B098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98A">
        <w:rPr>
          <w:rFonts w:ascii="Times New Roman" w:eastAsia="Times New Roman" w:hAnsi="Times New Roman" w:cs="Times New Roman"/>
          <w:sz w:val="28"/>
          <w:szCs w:val="28"/>
        </w:rPr>
        <w:t>3.  В</w:t>
      </w:r>
      <w:r w:rsidR="0014662A" w:rsidRPr="002B098A">
        <w:rPr>
          <w:rFonts w:ascii="Times New Roman" w:eastAsia="Times New Roman" w:hAnsi="Times New Roman" w:cs="Times New Roman"/>
          <w:sz w:val="28"/>
          <w:szCs w:val="28"/>
        </w:rPr>
        <w:t>ідділу</w:t>
      </w:r>
      <w:r w:rsidRPr="002B098A">
        <w:rPr>
          <w:rFonts w:ascii="Times New Roman" w:eastAsia="Times New Roman" w:hAnsi="Times New Roman" w:cs="Times New Roman"/>
          <w:sz w:val="28"/>
          <w:szCs w:val="28"/>
        </w:rPr>
        <w:t xml:space="preserve"> земельних відносин, екології та сільського господарства</w:t>
      </w:r>
      <w:r w:rsidR="0014662A" w:rsidRPr="002B098A">
        <w:rPr>
          <w:rFonts w:ascii="Times New Roman" w:eastAsia="Times New Roman" w:hAnsi="Times New Roman" w:cs="Times New Roman"/>
          <w:sz w:val="28"/>
          <w:szCs w:val="28"/>
        </w:rPr>
        <w:t xml:space="preserve"> внести зміни до земельно-облікової документації. </w:t>
      </w:r>
    </w:p>
    <w:p w:rsidR="002B098A" w:rsidRPr="002B098A" w:rsidRDefault="002B098A" w:rsidP="002B098A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229C" w:rsidRPr="002B098A" w:rsidRDefault="00847D4D" w:rsidP="002B09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098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</w:t>
      </w:r>
      <w:r w:rsidRPr="002B098A">
        <w:rPr>
          <w:rFonts w:ascii="Times New Roman" w:hAnsi="Times New Roman" w:cs="Times New Roman"/>
          <w:b/>
          <w:sz w:val="28"/>
          <w:szCs w:val="28"/>
        </w:rPr>
        <w:tab/>
      </w:r>
      <w:r w:rsidRPr="002B098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2B098A">
        <w:rPr>
          <w:rFonts w:ascii="Times New Roman" w:hAnsi="Times New Roman" w:cs="Times New Roman"/>
          <w:b/>
          <w:sz w:val="28"/>
          <w:szCs w:val="28"/>
        </w:rPr>
        <w:tab/>
      </w:r>
      <w:r w:rsidRPr="002B098A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sectPr w:rsidR="004C229C" w:rsidRPr="002B098A" w:rsidSect="003C6D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2654C"/>
    <w:rsid w:val="000A0360"/>
    <w:rsid w:val="000C1C39"/>
    <w:rsid w:val="00114F37"/>
    <w:rsid w:val="0014662A"/>
    <w:rsid w:val="00272310"/>
    <w:rsid w:val="002B098A"/>
    <w:rsid w:val="002E6AFB"/>
    <w:rsid w:val="003C1A70"/>
    <w:rsid w:val="003C6D1D"/>
    <w:rsid w:val="0041092B"/>
    <w:rsid w:val="004555BC"/>
    <w:rsid w:val="00455AE6"/>
    <w:rsid w:val="004C229C"/>
    <w:rsid w:val="004C31CF"/>
    <w:rsid w:val="00526057"/>
    <w:rsid w:val="00546417"/>
    <w:rsid w:val="005E0CE5"/>
    <w:rsid w:val="005F443D"/>
    <w:rsid w:val="00696423"/>
    <w:rsid w:val="006B2AC9"/>
    <w:rsid w:val="006F2699"/>
    <w:rsid w:val="00757408"/>
    <w:rsid w:val="0077277E"/>
    <w:rsid w:val="008152E7"/>
    <w:rsid w:val="00823D4E"/>
    <w:rsid w:val="00847D4D"/>
    <w:rsid w:val="00867C14"/>
    <w:rsid w:val="00875648"/>
    <w:rsid w:val="008F1A8E"/>
    <w:rsid w:val="009B20B1"/>
    <w:rsid w:val="009D1754"/>
    <w:rsid w:val="00A2422E"/>
    <w:rsid w:val="00A263D9"/>
    <w:rsid w:val="00AC6C91"/>
    <w:rsid w:val="00AD7BB0"/>
    <w:rsid w:val="00B73D9F"/>
    <w:rsid w:val="00B9583D"/>
    <w:rsid w:val="00B96B67"/>
    <w:rsid w:val="00BA0601"/>
    <w:rsid w:val="00BD1955"/>
    <w:rsid w:val="00C155AC"/>
    <w:rsid w:val="00C206FD"/>
    <w:rsid w:val="00C50C91"/>
    <w:rsid w:val="00C57EDD"/>
    <w:rsid w:val="00C677E4"/>
    <w:rsid w:val="00C70910"/>
    <w:rsid w:val="00CC28B5"/>
    <w:rsid w:val="00E50537"/>
    <w:rsid w:val="00E65EFB"/>
    <w:rsid w:val="00EC4AEE"/>
    <w:rsid w:val="00FA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867C1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67C14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11</cp:revision>
  <cp:lastPrinted>2021-11-10T08:54:00Z</cp:lastPrinted>
  <dcterms:created xsi:type="dcterms:W3CDTF">2021-09-10T08:30:00Z</dcterms:created>
  <dcterms:modified xsi:type="dcterms:W3CDTF">2021-11-10T08:54:00Z</dcterms:modified>
</cp:coreProperties>
</file>